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5C" w:rsidRPr="00A140FA" w:rsidRDefault="005A775C" w:rsidP="00DA0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40FA">
        <w:rPr>
          <w:rFonts w:ascii="Times New Roman" w:hAnsi="Times New Roman" w:cs="Times New Roman"/>
          <w:b/>
          <w:sz w:val="28"/>
          <w:szCs w:val="28"/>
        </w:rPr>
        <w:t>Лекция 1</w:t>
      </w:r>
      <w:r w:rsidR="00DA064C" w:rsidRPr="00A140FA">
        <w:rPr>
          <w:rFonts w:ascii="Times New Roman" w:hAnsi="Times New Roman" w:cs="Times New Roman"/>
          <w:b/>
          <w:sz w:val="28"/>
          <w:szCs w:val="28"/>
        </w:rPr>
        <w:t>2</w:t>
      </w:r>
      <w:r w:rsidRPr="00A140FA">
        <w:rPr>
          <w:rFonts w:ascii="Times New Roman" w:hAnsi="Times New Roman" w:cs="Times New Roman"/>
          <w:b/>
          <w:sz w:val="28"/>
          <w:szCs w:val="28"/>
        </w:rPr>
        <w:t>.</w:t>
      </w:r>
    </w:p>
    <w:p w:rsidR="00E72734" w:rsidRPr="00A140FA" w:rsidRDefault="00DA064C" w:rsidP="00DA0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0FA">
        <w:rPr>
          <w:rFonts w:ascii="Times New Roman" w:hAnsi="Times New Roman" w:cs="Times New Roman"/>
          <w:b/>
          <w:sz w:val="28"/>
          <w:szCs w:val="28"/>
        </w:rPr>
        <w:t xml:space="preserve">Изучение методов синтеза цифровых фильтров с использованием пакета программ QUEDESIGN </w:t>
      </w:r>
      <w:proofErr w:type="spellStart"/>
      <w:r w:rsidRPr="00A140FA">
        <w:rPr>
          <w:rFonts w:ascii="Times New Roman" w:hAnsi="Times New Roman" w:cs="Times New Roman"/>
          <w:b/>
          <w:sz w:val="28"/>
          <w:szCs w:val="28"/>
        </w:rPr>
        <w:t>Матлаб</w:t>
      </w:r>
      <w:proofErr w:type="spellEnd"/>
    </w:p>
    <w:p w:rsidR="004C6E1D" w:rsidRDefault="004C6E1D" w:rsidP="004C6E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64C" w:rsidRPr="00DA064C" w:rsidRDefault="004C6E1D" w:rsidP="004C6E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Загрузит ППП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Матлаб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</w:t>
      </w:r>
      <w:r w:rsidRPr="004C6E1D">
        <w:rPr>
          <w:rFonts w:ascii="Times New Roman" w:hAnsi="Times New Roman" w:cs="Times New Roman"/>
          <w:sz w:val="28"/>
          <w:szCs w:val="28"/>
        </w:rPr>
        <w:t>QUEDESIGN</w:t>
      </w:r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r w:rsidR="00A1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DA064C" w:rsidRPr="00DA064C">
        <w:rPr>
          <w:rFonts w:ascii="Times New Roman" w:hAnsi="Times New Roman" w:cs="Times New Roman"/>
          <w:sz w:val="28"/>
          <w:szCs w:val="28"/>
        </w:rPr>
        <w:t xml:space="preserve">появится окно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="00DA064C" w:rsidRPr="00DA064C">
        <w:rPr>
          <w:rFonts w:ascii="Times New Roman" w:hAnsi="Times New Roman" w:cs="Times New Roman"/>
          <w:sz w:val="28"/>
          <w:szCs w:val="28"/>
        </w:rPr>
        <w:t>программы. Кроме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4C" w:rsidRPr="00DA064C">
        <w:rPr>
          <w:rFonts w:ascii="Times New Roman" w:hAnsi="Times New Roman" w:cs="Times New Roman"/>
          <w:sz w:val="28"/>
          <w:szCs w:val="28"/>
        </w:rPr>
        <w:t>меню и панели инструментов здесь содержится текущая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4C" w:rsidRPr="00DA064C">
        <w:rPr>
          <w:rFonts w:ascii="Times New Roman" w:hAnsi="Times New Roman" w:cs="Times New Roman"/>
          <w:sz w:val="28"/>
          <w:szCs w:val="28"/>
        </w:rPr>
        <w:t>структуре фильтра, его порядке, устойчивости (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>);</w:t>
      </w:r>
      <w:r w:rsidR="00A140FA">
        <w:rPr>
          <w:rFonts w:ascii="Times New Roman" w:hAnsi="Times New Roman" w:cs="Times New Roman"/>
          <w:sz w:val="28"/>
          <w:szCs w:val="28"/>
        </w:rPr>
        <w:t xml:space="preserve"> </w:t>
      </w:r>
      <w:r w:rsidR="00DA064C" w:rsidRPr="00DA064C">
        <w:rPr>
          <w:rFonts w:ascii="Times New Roman" w:hAnsi="Times New Roman" w:cs="Times New Roman"/>
          <w:sz w:val="28"/>
          <w:szCs w:val="28"/>
        </w:rPr>
        <w:t>график допусков для АЧХ (в дБ) (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Specifications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), а также вкладка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064C" w:rsidRPr="00DA064C" w:rsidRDefault="00DA064C" w:rsidP="004C6E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для задания типа фильтра, его класса, метода синтеза, порядка фильтра,</w:t>
      </w:r>
      <w:r w:rsidR="004C6E1D">
        <w:rPr>
          <w:rFonts w:ascii="Times New Roman" w:hAnsi="Times New Roman" w:cs="Times New Roman"/>
          <w:sz w:val="28"/>
          <w:szCs w:val="28"/>
        </w:rPr>
        <w:t xml:space="preserve"> </w:t>
      </w:r>
      <w:r w:rsidRPr="00DA064C">
        <w:rPr>
          <w:rFonts w:ascii="Times New Roman" w:hAnsi="Times New Roman" w:cs="Times New Roman"/>
          <w:sz w:val="28"/>
          <w:szCs w:val="28"/>
        </w:rPr>
        <w:t>частоты дискретизации, граничных частот полос пропускания и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задерживания и допустимых затуханий в этих полосах. Кроме того, имеется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вкладка      для исследования эффектов квантования (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Quantization</w:t>
      </w:r>
      <w:proofErr w:type="spell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64C">
        <w:rPr>
          <w:rFonts w:ascii="Times New Roman" w:hAnsi="Times New Roman" w:cs="Times New Roman"/>
          <w:sz w:val="28"/>
          <w:szCs w:val="28"/>
        </w:rPr>
        <w:t>Parameters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).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4C" w:rsidRPr="00DA064C" w:rsidRDefault="004C6E1D" w:rsidP="004C6E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DA064C" w:rsidRPr="00DA064C">
        <w:rPr>
          <w:rFonts w:ascii="Times New Roman" w:hAnsi="Times New Roman" w:cs="Times New Roman"/>
          <w:sz w:val="28"/>
          <w:szCs w:val="28"/>
        </w:rPr>
        <w:t>адан</w:t>
      </w:r>
      <w:r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64C" w:rsidRPr="00DA064C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="00DA064C" w:rsidRPr="00DA06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АЧХ </w:t>
      </w:r>
      <w:r>
        <w:rPr>
          <w:rFonts w:ascii="Times New Roman" w:hAnsi="Times New Roman" w:cs="Times New Roman"/>
          <w:sz w:val="28"/>
          <w:szCs w:val="28"/>
        </w:rPr>
        <w:t xml:space="preserve">произведем </w:t>
      </w:r>
      <w:r w:rsidR="00DA064C" w:rsidRPr="00DA064C">
        <w:rPr>
          <w:rFonts w:ascii="Times New Roman" w:hAnsi="Times New Roman" w:cs="Times New Roman"/>
          <w:sz w:val="28"/>
          <w:szCs w:val="28"/>
        </w:rPr>
        <w:t xml:space="preserve"> расчёт фильтра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  На вкладке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в нижней части окна установите переключатель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в одно из следующих положений: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Lowpass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(ФНЧ),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Highpass</w:t>
      </w:r>
      <w:proofErr w:type="spell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A064C">
        <w:rPr>
          <w:rFonts w:ascii="Times New Roman" w:hAnsi="Times New Roman" w:cs="Times New Roman"/>
          <w:sz w:val="28"/>
          <w:szCs w:val="28"/>
        </w:rPr>
        <w:t>ФВЧ</w:t>
      </w:r>
      <w:proofErr w:type="gramStart"/>
      <w:r w:rsidRPr="00DA064C">
        <w:rPr>
          <w:rFonts w:ascii="Times New Roman" w:hAnsi="Times New Roman" w:cs="Times New Roman"/>
          <w:sz w:val="28"/>
          <w:szCs w:val="28"/>
          <w:lang w:val="en-US"/>
        </w:rPr>
        <w:t xml:space="preserve">),   </w:t>
      </w:r>
      <w:proofErr w:type="gramEnd"/>
      <w:r w:rsidRPr="00DA064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DA064C">
        <w:rPr>
          <w:rFonts w:ascii="Times New Roman" w:hAnsi="Times New Roman" w:cs="Times New Roman"/>
          <w:sz w:val="28"/>
          <w:szCs w:val="28"/>
          <w:lang w:val="en-US"/>
        </w:rPr>
        <w:t>Bandpass</w:t>
      </w:r>
      <w:proofErr w:type="spellEnd"/>
      <w:r w:rsidRPr="00DA06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A064C">
        <w:rPr>
          <w:rFonts w:ascii="Times New Roman" w:hAnsi="Times New Roman" w:cs="Times New Roman"/>
          <w:sz w:val="28"/>
          <w:szCs w:val="28"/>
        </w:rPr>
        <w:t>ППФ</w:t>
      </w:r>
      <w:r w:rsidRPr="00DA064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DA064C">
        <w:rPr>
          <w:rFonts w:ascii="Times New Roman" w:hAnsi="Times New Roman" w:cs="Times New Roman"/>
          <w:sz w:val="28"/>
          <w:szCs w:val="28"/>
        </w:rPr>
        <w:t>или</w:t>
      </w:r>
      <w:r w:rsidRPr="00DA0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  <w:lang w:val="en-US"/>
        </w:rPr>
        <w:t>Bandstop</w:t>
      </w:r>
      <w:proofErr w:type="spellEnd"/>
      <w:r w:rsidRPr="00DA064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A064C">
        <w:rPr>
          <w:rFonts w:ascii="Times New Roman" w:hAnsi="Times New Roman" w:cs="Times New Roman"/>
          <w:sz w:val="28"/>
          <w:szCs w:val="28"/>
        </w:rPr>
        <w:t>ПЗФ</w:t>
      </w:r>
      <w:r w:rsidRPr="00DA064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DA064C">
        <w:rPr>
          <w:rFonts w:ascii="Times New Roman" w:hAnsi="Times New Roman" w:cs="Times New Roman"/>
          <w:sz w:val="28"/>
          <w:szCs w:val="28"/>
        </w:rPr>
        <w:t>Затем используйте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переключатель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. Если выбрать рекурсивный фильтр, иначе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БИХ-фильтр (IIR –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Infinite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Impulse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Response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), то далее в раскрывающемся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списке нужно указать класс фильтра (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Batterworth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Баттерворта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Chebyshev</w:t>
      </w:r>
      <w:proofErr w:type="spell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64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I (Чебышёва),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Chebyshev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II (инверсный Чебышёва),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Elliptic</w:t>
      </w:r>
      <w:proofErr w:type="spell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(эллиптический)). При синтезе этих фильтров используется метод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билинейного z-преобразования. В случае синтеза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нерекурсивного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фильтра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64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A064C">
        <w:rPr>
          <w:rFonts w:ascii="Times New Roman" w:hAnsi="Times New Roman" w:cs="Times New Roman"/>
          <w:sz w:val="28"/>
          <w:szCs w:val="28"/>
        </w:rPr>
        <w:t>КИХ</w:t>
      </w:r>
      <w:r w:rsidRPr="00DA064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A064C">
        <w:rPr>
          <w:rFonts w:ascii="Times New Roman" w:hAnsi="Times New Roman" w:cs="Times New Roman"/>
          <w:sz w:val="28"/>
          <w:szCs w:val="28"/>
        </w:rPr>
        <w:t>фильтра</w:t>
      </w:r>
      <w:r w:rsidRPr="00DA064C">
        <w:rPr>
          <w:rFonts w:ascii="Times New Roman" w:hAnsi="Times New Roman" w:cs="Times New Roman"/>
          <w:sz w:val="28"/>
          <w:szCs w:val="28"/>
          <w:lang w:val="en-US"/>
        </w:rPr>
        <w:t xml:space="preserve">, FIR – Finite Impulse Response) </w:t>
      </w:r>
      <w:r w:rsidRPr="00DA064C">
        <w:rPr>
          <w:rFonts w:ascii="Times New Roman" w:hAnsi="Times New Roman" w:cs="Times New Roman"/>
          <w:sz w:val="28"/>
          <w:szCs w:val="28"/>
        </w:rPr>
        <w:t>возможны</w:t>
      </w:r>
      <w:r w:rsidRPr="00DA0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064C">
        <w:rPr>
          <w:rFonts w:ascii="Times New Roman" w:hAnsi="Times New Roman" w:cs="Times New Roman"/>
          <w:sz w:val="28"/>
          <w:szCs w:val="28"/>
        </w:rPr>
        <w:t>методы</w:t>
      </w:r>
      <w:r w:rsidRPr="00DA06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A064C">
        <w:rPr>
          <w:rFonts w:ascii="Times New Roman" w:hAnsi="Times New Roman" w:cs="Times New Roman"/>
          <w:sz w:val="28"/>
          <w:szCs w:val="28"/>
          <w:lang w:val="en-US"/>
        </w:rPr>
        <w:t>Equiripple</w:t>
      </w:r>
      <w:proofErr w:type="spell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(метод Ремеза, обеспечивающий равномерные пульсации АЧХ),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-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64C">
        <w:rPr>
          <w:rFonts w:ascii="Times New Roman" w:hAnsi="Times New Roman" w:cs="Times New Roman"/>
          <w:sz w:val="28"/>
          <w:szCs w:val="28"/>
        </w:rPr>
        <w:t>Squares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(обеспечение минимума среднего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квадратического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отклонения АЧХ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от заданной),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(использование окон в качестве весовых функций при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lastRenderedPageBreak/>
        <w:t>синтезе фильтра) и др.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  В разделе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укажите требуемый порядок фильтра или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установите переключатель в положение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Minimum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(наименьший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возможный порядок).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  Далее перейдите к разделам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Specifications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Magnitude</w:t>
      </w:r>
      <w:proofErr w:type="spell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64C">
        <w:rPr>
          <w:rFonts w:ascii="Times New Roman" w:hAnsi="Times New Roman" w:cs="Times New Roman"/>
          <w:sz w:val="28"/>
          <w:szCs w:val="28"/>
        </w:rPr>
        <w:t>Specifications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. Последовательно подводите курсор мыши к полям ввода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параметров и вводите желаемые значения с клавиатуры. Смысл параметров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можно понять из расположенного в верхней части окна графика допусков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Specifications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). Следует ввести частоту дискретизации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, граничные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частоты полосы пропускания и полосы задерживания (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Fpass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Fstop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),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допустимые затухания в полосе пропускания и в полосе задерживания (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Apass</w:t>
      </w:r>
      <w:proofErr w:type="spell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Astop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).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  После задания всех параметров щёлкните по кнопке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,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расположенной в самом низу. Будет произведён расчёт, после чего можно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просмотреть характеристики синтезированного фильтра.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C6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4C" w:rsidRPr="00DA064C" w:rsidRDefault="004C6E1D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4C" w:rsidRPr="00DA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</w:t>
      </w:r>
      <w:r w:rsidR="00DA064C" w:rsidRPr="00DA064C">
        <w:rPr>
          <w:rFonts w:ascii="Times New Roman" w:hAnsi="Times New Roman" w:cs="Times New Roman"/>
          <w:sz w:val="28"/>
          <w:szCs w:val="28"/>
        </w:rPr>
        <w:t>росмотр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064C" w:rsidRPr="00DA064C">
        <w:rPr>
          <w:rFonts w:ascii="Times New Roman" w:hAnsi="Times New Roman" w:cs="Times New Roman"/>
          <w:sz w:val="28"/>
          <w:szCs w:val="28"/>
        </w:rPr>
        <w:t xml:space="preserve"> характеристик фильтра</w:t>
      </w:r>
      <w:r>
        <w:rPr>
          <w:rFonts w:ascii="Times New Roman" w:hAnsi="Times New Roman" w:cs="Times New Roman"/>
          <w:sz w:val="28"/>
          <w:szCs w:val="28"/>
        </w:rPr>
        <w:t xml:space="preserve"> надо в</w:t>
      </w:r>
      <w:r w:rsidR="00DA064C" w:rsidRPr="00DA064C">
        <w:rPr>
          <w:rFonts w:ascii="Times New Roman" w:hAnsi="Times New Roman" w:cs="Times New Roman"/>
          <w:sz w:val="28"/>
          <w:szCs w:val="28"/>
        </w:rPr>
        <w:t>ывести на экран частотные и временные характеристики фильтра,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4C" w:rsidRPr="00DA064C">
        <w:rPr>
          <w:rFonts w:ascii="Times New Roman" w:hAnsi="Times New Roman" w:cs="Times New Roman"/>
          <w:sz w:val="28"/>
          <w:szCs w:val="28"/>
        </w:rPr>
        <w:t>диаграмму полюсов и нулей, коэффициенты фильтра можно точно так 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4C" w:rsidRPr="00DA064C">
        <w:rPr>
          <w:rFonts w:ascii="Times New Roman" w:hAnsi="Times New Roman" w:cs="Times New Roman"/>
          <w:sz w:val="28"/>
          <w:szCs w:val="28"/>
        </w:rPr>
        <w:t xml:space="preserve">как это делается в программе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fvtool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(см. раздел 7). Для перехода к просмотру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4C" w:rsidRPr="00DA064C">
        <w:rPr>
          <w:rFonts w:ascii="Times New Roman" w:hAnsi="Times New Roman" w:cs="Times New Roman"/>
          <w:sz w:val="28"/>
          <w:szCs w:val="28"/>
        </w:rPr>
        <w:t>характеристик удобно вывести на экран специальное окно просмотра путём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4C" w:rsidRPr="00DA064C">
        <w:rPr>
          <w:rFonts w:ascii="Times New Roman" w:hAnsi="Times New Roman" w:cs="Times New Roman"/>
          <w:sz w:val="28"/>
          <w:szCs w:val="28"/>
        </w:rPr>
        <w:t xml:space="preserve">нажатия кнопки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панели инструментов.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4C" w:rsidRPr="00DA064C" w:rsidRDefault="004C6E1D" w:rsidP="004C6E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DA064C" w:rsidRPr="00DA064C">
        <w:rPr>
          <w:rFonts w:ascii="Times New Roman" w:hAnsi="Times New Roman" w:cs="Times New Roman"/>
          <w:sz w:val="28"/>
          <w:szCs w:val="28"/>
        </w:rPr>
        <w:t>кспорт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A064C" w:rsidRPr="00DA064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импорт описания фильтра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A064C" w:rsidRPr="00DA064C">
        <w:rPr>
          <w:rFonts w:ascii="Times New Roman" w:hAnsi="Times New Roman" w:cs="Times New Roman"/>
          <w:sz w:val="28"/>
          <w:szCs w:val="28"/>
        </w:rPr>
        <w:t xml:space="preserve">ыберите команду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меню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(&lt;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>&gt;+E). В появившемся окне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4C" w:rsidRPr="00DA064C">
        <w:rPr>
          <w:rFonts w:ascii="Times New Roman" w:hAnsi="Times New Roman" w:cs="Times New Roman"/>
          <w:sz w:val="28"/>
          <w:szCs w:val="28"/>
        </w:rPr>
        <w:t>экспорта укажите область, куда будут переданы коэффициенты фильтра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4C" w:rsidRPr="00DA06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Workspace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– рабочая область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Text-file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– текстовый файл, MAT-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4C" w:rsidRPr="00DA064C">
        <w:rPr>
          <w:rFonts w:ascii="Times New Roman" w:hAnsi="Times New Roman" w:cs="Times New Roman"/>
          <w:sz w:val="28"/>
          <w:szCs w:val="28"/>
        </w:rPr>
        <w:t xml:space="preserve">МАТ-файл, который затем можно загрузить в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 xml:space="preserve"> командой </w:t>
      </w:r>
      <w:proofErr w:type="spellStart"/>
      <w:r w:rsidR="00DA064C" w:rsidRPr="00DA064C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="00DA064C" w:rsidRPr="00DA064C">
        <w:rPr>
          <w:rFonts w:ascii="Times New Roman" w:hAnsi="Times New Roman" w:cs="Times New Roman"/>
          <w:sz w:val="28"/>
          <w:szCs w:val="28"/>
        </w:rPr>
        <w:t>).</w:t>
      </w:r>
    </w:p>
    <w:p w:rsidR="00DA064C" w:rsidRPr="00DA064C" w:rsidRDefault="00DA064C" w:rsidP="004C6E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Задайте имена переменных для записи векторов коэффициентов числителя</w:t>
      </w:r>
      <w:r w:rsidR="004C6E1D">
        <w:rPr>
          <w:rFonts w:ascii="Times New Roman" w:hAnsi="Times New Roman" w:cs="Times New Roman"/>
          <w:sz w:val="28"/>
          <w:szCs w:val="28"/>
        </w:rPr>
        <w:t xml:space="preserve"> </w:t>
      </w:r>
      <w:r w:rsidRPr="00DA06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Numerator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) и знаменателя (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Denominator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) передаточной функции (по</w:t>
      </w:r>
      <w:r w:rsidR="004C6E1D">
        <w:rPr>
          <w:rFonts w:ascii="Times New Roman" w:hAnsi="Times New Roman" w:cs="Times New Roman"/>
          <w:sz w:val="28"/>
          <w:szCs w:val="28"/>
        </w:rPr>
        <w:t xml:space="preserve"> </w:t>
      </w:r>
      <w:r w:rsidRPr="00DA064C">
        <w:rPr>
          <w:rFonts w:ascii="Times New Roman" w:hAnsi="Times New Roman" w:cs="Times New Roman"/>
          <w:sz w:val="28"/>
          <w:szCs w:val="28"/>
        </w:rPr>
        <w:t xml:space="preserve">умолчанию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Num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). Если фильтр имеет каскадную структуру (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-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64C">
        <w:rPr>
          <w:rFonts w:ascii="Times New Roman" w:hAnsi="Times New Roman" w:cs="Times New Roman"/>
          <w:sz w:val="28"/>
          <w:szCs w:val="28"/>
        </w:rPr>
        <w:lastRenderedPageBreak/>
        <w:t>order-sections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), то экспортируется матрица SOS и коэффициент усиления G.</w:t>
      </w:r>
    </w:p>
    <w:p w:rsidR="00DA064C" w:rsidRPr="00DA064C" w:rsidRDefault="00DA064C" w:rsidP="004C6E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Изменить структуру фильтра можно щёлкнув по кнопке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Convert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и</w:t>
      </w:r>
      <w:r w:rsidR="004C6E1D">
        <w:rPr>
          <w:rFonts w:ascii="Times New Roman" w:hAnsi="Times New Roman" w:cs="Times New Roman"/>
          <w:sz w:val="28"/>
          <w:szCs w:val="28"/>
        </w:rPr>
        <w:t xml:space="preserve"> </w:t>
      </w:r>
      <w:r w:rsidRPr="00DA064C">
        <w:rPr>
          <w:rFonts w:ascii="Times New Roman" w:hAnsi="Times New Roman" w:cs="Times New Roman"/>
          <w:sz w:val="28"/>
          <w:szCs w:val="28"/>
        </w:rPr>
        <w:t xml:space="preserve">далее произведя выбор из списка (в версии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6.1). В версии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6.5</w:t>
      </w:r>
      <w:r w:rsidR="004C6E1D">
        <w:rPr>
          <w:rFonts w:ascii="Times New Roman" w:hAnsi="Times New Roman" w:cs="Times New Roman"/>
          <w:sz w:val="28"/>
          <w:szCs w:val="28"/>
        </w:rPr>
        <w:t xml:space="preserve"> </w:t>
      </w:r>
      <w:r w:rsidRPr="00DA064C">
        <w:rPr>
          <w:rFonts w:ascii="Times New Roman" w:hAnsi="Times New Roman" w:cs="Times New Roman"/>
          <w:sz w:val="28"/>
          <w:szCs w:val="28"/>
        </w:rPr>
        <w:t>изменение структуры осуществляется путём выбора соответствующей</w:t>
      </w:r>
      <w:r w:rsidR="004C6E1D">
        <w:rPr>
          <w:rFonts w:ascii="Times New Roman" w:hAnsi="Times New Roman" w:cs="Times New Roman"/>
          <w:sz w:val="28"/>
          <w:szCs w:val="28"/>
        </w:rPr>
        <w:t xml:space="preserve"> </w:t>
      </w:r>
      <w:r w:rsidRPr="00DA064C">
        <w:rPr>
          <w:rFonts w:ascii="Times New Roman" w:hAnsi="Times New Roman" w:cs="Times New Roman"/>
          <w:sz w:val="28"/>
          <w:szCs w:val="28"/>
        </w:rPr>
        <w:t xml:space="preserve">команды в меню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Edit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. Если в рабочей области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уже есть переменные </w:t>
      </w:r>
      <w:proofErr w:type="gramStart"/>
      <w:r w:rsidRPr="00DA064C">
        <w:rPr>
          <w:rFonts w:ascii="Times New Roman" w:hAnsi="Times New Roman" w:cs="Times New Roman"/>
          <w:sz w:val="28"/>
          <w:szCs w:val="28"/>
        </w:rPr>
        <w:t>с</w:t>
      </w:r>
      <w:r w:rsidR="004C6E1D">
        <w:rPr>
          <w:rFonts w:ascii="Times New Roman" w:hAnsi="Times New Roman" w:cs="Times New Roman"/>
          <w:sz w:val="28"/>
          <w:szCs w:val="28"/>
        </w:rPr>
        <w:t xml:space="preserve">  </w:t>
      </w:r>
      <w:r w:rsidRPr="00DA064C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DA064C">
        <w:rPr>
          <w:rFonts w:ascii="Times New Roman" w:hAnsi="Times New Roman" w:cs="Times New Roman"/>
          <w:sz w:val="28"/>
          <w:szCs w:val="28"/>
        </w:rPr>
        <w:t xml:space="preserve"> именами, то установите флажок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Overwrite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variables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,</w:t>
      </w:r>
      <w:r w:rsidR="004C6E1D">
        <w:rPr>
          <w:rFonts w:ascii="Times New Roman" w:hAnsi="Times New Roman" w:cs="Times New Roman"/>
          <w:sz w:val="28"/>
          <w:szCs w:val="28"/>
        </w:rPr>
        <w:t xml:space="preserve"> </w:t>
      </w:r>
      <w:r w:rsidRPr="00DA064C">
        <w:rPr>
          <w:rFonts w:ascii="Times New Roman" w:hAnsi="Times New Roman" w:cs="Times New Roman"/>
          <w:sz w:val="28"/>
          <w:szCs w:val="28"/>
        </w:rPr>
        <w:t xml:space="preserve">чтобы их значения были заменены новыми. Щёлкните по кнопке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Apply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. При</w:t>
      </w:r>
      <w:r w:rsidR="004C6E1D">
        <w:rPr>
          <w:rFonts w:ascii="Times New Roman" w:hAnsi="Times New Roman" w:cs="Times New Roman"/>
          <w:sz w:val="28"/>
          <w:szCs w:val="28"/>
        </w:rPr>
        <w:t xml:space="preserve"> </w:t>
      </w:r>
      <w:r w:rsidRPr="00DA064C">
        <w:rPr>
          <w:rFonts w:ascii="Times New Roman" w:hAnsi="Times New Roman" w:cs="Times New Roman"/>
          <w:sz w:val="28"/>
          <w:szCs w:val="28"/>
        </w:rPr>
        <w:t>экспорте в файл будет запрошено имя файла.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  Если программу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fdatool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нужно использовать не для расчёта, а только для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анализа характеристик фильтра, в том числе для анализа их изменения при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квантовании коэффициентов и переменных фильтра, то применяется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процедура импорта описания фильтра. Выберите команду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Import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(&lt;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&gt;+ I) меню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(в версии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6.1) или меню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(в версии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MatLab</w:t>
      </w:r>
      <w:proofErr w:type="spell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6.5). Вкладка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окна программы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fdatool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будет заменена на вкладку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64C">
        <w:rPr>
          <w:rFonts w:ascii="Times New Roman" w:hAnsi="Times New Roman" w:cs="Times New Roman"/>
          <w:sz w:val="28"/>
          <w:szCs w:val="28"/>
        </w:rPr>
        <w:t>Import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. Укажите тип структуры (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), выбрав нужную строку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в раскрывающемся списке. В полях ввода укажите коэффициенты числителя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и знаменателя передаточной функции фильтра. Список заключается в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квадратные скобки, значения коэффициентов разделяются пробелами.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Например, если передаточная функция имеет вид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             0.2 – 0.42z –1 +0.05z –2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 K(z) =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          1+ 0.18z –1 – 0.24z –2 + 0.081z –3 </w:t>
      </w:r>
      <w:proofErr w:type="gramStart"/>
      <w:r w:rsidRPr="00DA064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то в поле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Numerator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следует ввести [0.2 –0.42 0.05], а в поле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Denominator</w:t>
      </w:r>
      <w:proofErr w:type="spell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[1 0.18 –0.24 0.081].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C6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C6E1D">
        <w:rPr>
          <w:rFonts w:ascii="Times New Roman" w:hAnsi="Times New Roman" w:cs="Times New Roman"/>
          <w:sz w:val="28"/>
          <w:szCs w:val="28"/>
        </w:rPr>
        <w:tab/>
      </w:r>
      <w:r w:rsidRPr="00DA064C">
        <w:rPr>
          <w:rFonts w:ascii="Times New Roman" w:hAnsi="Times New Roman" w:cs="Times New Roman"/>
          <w:sz w:val="28"/>
          <w:szCs w:val="28"/>
        </w:rPr>
        <w:t xml:space="preserve"> В поле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Sampling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Frequency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введите частоту дискретизации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, указав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единицу измерения в поле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</w:t>
      </w:r>
      <w:r w:rsidR="004C6E1D">
        <w:rPr>
          <w:rFonts w:ascii="Times New Roman" w:hAnsi="Times New Roman" w:cs="Times New Roman"/>
          <w:sz w:val="28"/>
          <w:szCs w:val="28"/>
        </w:rPr>
        <w:tab/>
      </w:r>
      <w:r w:rsidRPr="00DA064C">
        <w:rPr>
          <w:rFonts w:ascii="Times New Roman" w:hAnsi="Times New Roman" w:cs="Times New Roman"/>
          <w:sz w:val="28"/>
          <w:szCs w:val="28"/>
        </w:rPr>
        <w:t>Если    векторы коэффициентов фильтра b и a, а также частота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дискретизации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Fs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уже существуют в рабочей области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, то вместо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ввода численных значений в соответствующих полях ввода нужно просто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указать имена переменных.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</w:t>
      </w:r>
      <w:r w:rsidR="004C6E1D">
        <w:rPr>
          <w:rFonts w:ascii="Times New Roman" w:hAnsi="Times New Roman" w:cs="Times New Roman"/>
          <w:sz w:val="28"/>
          <w:szCs w:val="28"/>
        </w:rPr>
        <w:tab/>
      </w:r>
      <w:r w:rsidRPr="00DA064C">
        <w:rPr>
          <w:rFonts w:ascii="Times New Roman" w:hAnsi="Times New Roman" w:cs="Times New Roman"/>
          <w:sz w:val="28"/>
          <w:szCs w:val="28"/>
        </w:rPr>
        <w:t xml:space="preserve">Щёлкните по кнопке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Import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>. Далее можно просматривать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характеристики фильтра.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</w:t>
      </w:r>
      <w:r w:rsidR="004C6E1D">
        <w:rPr>
          <w:rFonts w:ascii="Times New Roman" w:hAnsi="Times New Roman" w:cs="Times New Roman"/>
          <w:sz w:val="28"/>
          <w:szCs w:val="28"/>
        </w:rPr>
        <w:tab/>
      </w:r>
      <w:r w:rsidRPr="00DA064C">
        <w:rPr>
          <w:rFonts w:ascii="Times New Roman" w:hAnsi="Times New Roman" w:cs="Times New Roman"/>
          <w:sz w:val="28"/>
          <w:szCs w:val="28"/>
        </w:rPr>
        <w:t xml:space="preserve">Для возврата в режим расчёта фильтров используется команда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Design</w:t>
      </w:r>
      <w:proofErr w:type="spellEnd"/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меню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(в версии </w:t>
      </w:r>
      <w:proofErr w:type="spellStart"/>
      <w:r w:rsidRPr="00DA064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6.1) или кнопка с тем же названием,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расположенная в вертикальном ряду кнопок у левой границы окна (в версии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64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DA064C">
        <w:rPr>
          <w:rFonts w:ascii="Times New Roman" w:hAnsi="Times New Roman" w:cs="Times New Roman"/>
          <w:sz w:val="28"/>
          <w:szCs w:val="28"/>
        </w:rPr>
        <w:t xml:space="preserve"> 6.5).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 xml:space="preserve">     Проведите исследование для различных структур, в том числе и для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каскадной. Укажите, для какой структуры разрядность коэффициентов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  <w:r w:rsidRPr="00DA064C">
        <w:rPr>
          <w:rFonts w:ascii="Times New Roman" w:hAnsi="Times New Roman" w:cs="Times New Roman"/>
          <w:sz w:val="28"/>
          <w:szCs w:val="28"/>
        </w:rPr>
        <w:t>наименьшая.</w:t>
      </w:r>
    </w:p>
    <w:p w:rsidR="00DA064C" w:rsidRPr="00DA064C" w:rsidRDefault="00DA064C" w:rsidP="00DA06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64C" w:rsidRPr="00DA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C"/>
    <w:rsid w:val="0041127C"/>
    <w:rsid w:val="004C6E1D"/>
    <w:rsid w:val="005A775C"/>
    <w:rsid w:val="00A140FA"/>
    <w:rsid w:val="00A2629F"/>
    <w:rsid w:val="00D77FAA"/>
    <w:rsid w:val="00DA064C"/>
    <w:rsid w:val="00DE4705"/>
    <w:rsid w:val="00E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FAAAE-8A90-44B1-B99E-6D90FB18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2024-09-24T08:38:00Z</dcterms:created>
  <dcterms:modified xsi:type="dcterms:W3CDTF">2024-09-24T08:38:00Z</dcterms:modified>
</cp:coreProperties>
</file>